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D7AB" w14:textId="77777777" w:rsidR="00D30737" w:rsidRDefault="00D30737" w:rsidP="00D30737">
      <w:r>
        <w:rPr>
          <w:rFonts w:hint="eastAsia"/>
        </w:rPr>
        <w:t>李斌</w:t>
      </w:r>
    </w:p>
    <w:p w14:paraId="2A28BC39" w14:textId="77777777" w:rsidR="00D30737" w:rsidRDefault="00D30737" w:rsidP="00D30737">
      <w:r>
        <w:rPr>
          <w:rFonts w:hint="eastAsia"/>
        </w:rPr>
        <w:t>博士研究生</w:t>
      </w:r>
    </w:p>
    <w:p w14:paraId="77C9AF45" w14:textId="77777777" w:rsidR="00D30737" w:rsidRDefault="00D30737" w:rsidP="00D30737">
      <w:r>
        <w:rPr>
          <w:rFonts w:hint="eastAsia"/>
        </w:rPr>
        <w:t>语言学及应用语言学专业语音学方向</w:t>
      </w:r>
    </w:p>
    <w:p w14:paraId="0F55DEBC" w14:textId="77777777" w:rsidR="00D30737" w:rsidRDefault="00D30737" w:rsidP="00D30737">
      <w:r>
        <w:rPr>
          <w:rFonts w:hint="eastAsia"/>
        </w:rPr>
        <w:t>中国语言文学系</w:t>
      </w:r>
    </w:p>
    <w:p w14:paraId="6C4E7EBA" w14:textId="77777777" w:rsidR="00D30737" w:rsidRDefault="00D30737" w:rsidP="00D30737">
      <w:r>
        <w:rPr>
          <w:rFonts w:hint="eastAsia"/>
        </w:rPr>
        <w:t>北京大学</w:t>
      </w:r>
    </w:p>
    <w:p w14:paraId="1A609AC3" w14:textId="77777777" w:rsidR="00D30737" w:rsidRDefault="00D30737" w:rsidP="00D30737"/>
    <w:p w14:paraId="071DE19E" w14:textId="77777777" w:rsidR="00D30737" w:rsidRDefault="00D30737" w:rsidP="00D30737">
      <w:r>
        <w:rPr>
          <w:rFonts w:hint="eastAsia"/>
        </w:rPr>
        <w:t>通讯地点：北京市海淀区颐和园路</w:t>
      </w:r>
      <w:r>
        <w:t>5号北京大学中文系语音乐律实验室</w:t>
      </w:r>
    </w:p>
    <w:p w14:paraId="20651569" w14:textId="77777777" w:rsidR="00D30737" w:rsidRDefault="00D30737" w:rsidP="00D30737">
      <w:r>
        <w:rPr>
          <w:rFonts w:hint="eastAsia"/>
        </w:rPr>
        <w:t>电子邮件：</w:t>
      </w:r>
      <w:r>
        <w:t>1701110707@pku.edu.cn</w:t>
      </w:r>
    </w:p>
    <w:p w14:paraId="60F31AA9" w14:textId="77777777" w:rsidR="00D30737" w:rsidRDefault="00D30737" w:rsidP="00D30737"/>
    <w:p w14:paraId="6952A41A" w14:textId="77777777" w:rsidR="00D30737" w:rsidRDefault="00D30737" w:rsidP="00D30737">
      <w:r>
        <w:rPr>
          <w:rFonts w:hint="eastAsia"/>
        </w:rPr>
        <w:t>教育背景：</w:t>
      </w:r>
    </w:p>
    <w:p w14:paraId="226E6A11" w14:textId="77777777" w:rsidR="00D30737" w:rsidRDefault="00D30737" w:rsidP="00D30737">
      <w:r>
        <w:t>1999年8月至2003年6月</w:t>
      </w:r>
      <w:r>
        <w:tab/>
        <w:t>西安翻译学院，英语，本科</w:t>
      </w:r>
    </w:p>
    <w:p w14:paraId="00E7C1E1" w14:textId="77777777" w:rsidR="00D30737" w:rsidRDefault="00D30737" w:rsidP="00D30737">
      <w:r>
        <w:t>2006年9月至2009年1月</w:t>
      </w:r>
      <w:r>
        <w:tab/>
        <w:t>南昌大学外国语学院，外国语言学及应用语言学，硕士</w:t>
      </w:r>
    </w:p>
    <w:p w14:paraId="560594F3" w14:textId="77777777" w:rsidR="00D30737" w:rsidRDefault="00D30737" w:rsidP="00D30737"/>
    <w:p w14:paraId="2F3021AB" w14:textId="77777777" w:rsidR="00D30737" w:rsidRDefault="00D30737" w:rsidP="00D30737">
      <w:r>
        <w:rPr>
          <w:rFonts w:hint="eastAsia"/>
        </w:rPr>
        <w:t>工作经历：</w:t>
      </w:r>
    </w:p>
    <w:p w14:paraId="648877EF" w14:textId="77777777" w:rsidR="00D30737" w:rsidRDefault="00D30737" w:rsidP="00D30737">
      <w:r>
        <w:t>2003年8月至2003年9月    西安华西大学国际关系学院实习教师</w:t>
      </w:r>
    </w:p>
    <w:p w14:paraId="626DEB5B" w14:textId="77777777" w:rsidR="00D30737" w:rsidRDefault="00D30737" w:rsidP="00D30737">
      <w:r>
        <w:t>2009年9月至2017年6月    西北大学现代学院基础部英语教师</w:t>
      </w:r>
    </w:p>
    <w:p w14:paraId="2DEAF29A" w14:textId="77777777" w:rsidR="00D30737" w:rsidRDefault="00D30737" w:rsidP="00D30737"/>
    <w:p w14:paraId="2969D10B" w14:textId="77777777" w:rsidR="00D30737" w:rsidRDefault="00D30737" w:rsidP="00D30737">
      <w:r>
        <w:rPr>
          <w:rFonts w:hint="eastAsia"/>
        </w:rPr>
        <w:t>主要研究成果：</w:t>
      </w:r>
    </w:p>
    <w:p w14:paraId="5B855754" w14:textId="77777777" w:rsidR="00D30737" w:rsidRDefault="00D30737" w:rsidP="00D30737">
      <w:r>
        <w:t xml:space="preserve">1.Li Bin. Constraints and Constraint Hierarchy of Syllabification in </w:t>
      </w:r>
      <w:proofErr w:type="gramStart"/>
      <w:r>
        <w:t>Latin .</w:t>
      </w:r>
      <w:proofErr w:type="gramEnd"/>
      <w:r>
        <w:t xml:space="preserve"> 2010. [ROA-1124]</w:t>
      </w:r>
    </w:p>
    <w:p w14:paraId="25742488" w14:textId="77777777" w:rsidR="00D30737" w:rsidRDefault="00D30737" w:rsidP="00D30737">
      <w:r>
        <w:t>2.李斌，蒋平. 因</w:t>
      </w:r>
      <w:proofErr w:type="gramStart"/>
      <w:r>
        <w:t>纽特</w:t>
      </w:r>
      <w:proofErr w:type="gramEnd"/>
      <w:r>
        <w:t>语音节组构的优选论分析[J]. 佳木斯教育学院学报，2011，(1): 104-107.</w:t>
      </w:r>
      <w:bookmarkStart w:id="0" w:name="_GoBack"/>
      <w:bookmarkEnd w:id="0"/>
    </w:p>
    <w:p w14:paraId="73AA4846" w14:textId="77777777" w:rsidR="00D30737" w:rsidRDefault="00D30737" w:rsidP="00D30737">
      <w:pPr>
        <w:ind w:left="420" w:hangingChars="200" w:hanging="420"/>
      </w:pPr>
      <w:r>
        <w:t>3.李斌，蒋平. 普通话字音和现代英国英语单词发音的社会优选论研究[J]. 前沿，2012，（23）：105-108.</w:t>
      </w:r>
    </w:p>
    <w:p w14:paraId="66A3A195" w14:textId="77777777" w:rsidR="00D30737" w:rsidRDefault="00D30737" w:rsidP="00D30737">
      <w:r>
        <w:t>4.李斌.调音、发声、呼吸方式与英语发音学习探析[J].陕西教育(高教),2015(10):44-45.</w:t>
      </w:r>
    </w:p>
    <w:p w14:paraId="4BB0A0AB" w14:textId="2E7AD095" w:rsidR="00152ED4" w:rsidRDefault="00D30737" w:rsidP="00D30737">
      <w:r>
        <w:t>5.李斌,任睿超.英语单元音时长的数学分析及建模[J].数学的实践与认识,2016,46(12):158-166.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D7"/>
    <w:rsid w:val="001063D7"/>
    <w:rsid w:val="00152ED4"/>
    <w:rsid w:val="00D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BCD8"/>
  <w15:chartTrackingRefBased/>
  <w15:docId w15:val="{5827BED2-73F8-46FA-8163-A4A1C30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2018-04-24T01:19:00Z</dcterms:created>
  <dcterms:modified xsi:type="dcterms:W3CDTF">2018-04-24T01:19:00Z</dcterms:modified>
</cp:coreProperties>
</file>