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716" w:type="dxa"/>
        <w:tblInd w:w="-732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498"/>
        <w:gridCol w:w="3262"/>
        <w:gridCol w:w="720"/>
        <w:gridCol w:w="464"/>
        <w:gridCol w:w="67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2" w:type="dxa"/>
          <w:trHeight w:val="510" w:hRule="atLeast"/>
        </w:trPr>
        <w:tc>
          <w:tcPr>
            <w:tcW w:w="85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吴南开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464" w:type="dxa"/>
            <w:vAlign w:val="center"/>
          </w:tcPr>
          <w:p>
            <w:pPr>
              <w:rPr>
                <w:rFonts w:hint="eastAsia" w:eastAsia="宋体"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exact"/>
        </w:trPr>
        <w:tc>
          <w:tcPr>
            <w:tcW w:w="21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9716" w:type="dxa"/>
            <w:gridSpan w:val="6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i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9716" w:type="dxa"/>
            <w:gridSpan w:val="6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1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一、基本信息：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吴南开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江西鹰潭人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北京大学在读博士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二、教育经历：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2009-2013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暨南大学文学院中文系                     汉语言文学专业（本科）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2013-2016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暨南大学文学院中文系&amp;汉语方言研究中心   汉语言文字学专业（硕士）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2016-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北京大学中文系&amp;语言学实验室             </w:t>
            </w:r>
            <w:r>
              <w:rPr>
                <w:rFonts w:hint="eastAsia"/>
                <w:lang w:val="en-US" w:eastAsia="zh-CN"/>
              </w:rPr>
              <w:t>语言学及</w:t>
            </w:r>
            <w:r>
              <w:rPr>
                <w:rFonts w:hint="eastAsia"/>
              </w:rPr>
              <w:t>应用语言学专业（博士）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三、研究兴趣：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语音学、汉语方言学和计算语言学。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学术研究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1、《信息处理用粤方言文本自动分词标准研究》[硕士论文].广州：暨南大学中文系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2016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2、《信息处理用粤方言字词规范研究》（专著，第二作者）.广东人民出版社.2017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爱好：音乐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E-mail：wnk1219583487@foxmail.com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91ED"/>
    <w:multiLevelType w:val="singleLevel"/>
    <w:tmpl w:val="5A7991E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4597"/>
    <w:rsid w:val="05BF4597"/>
    <w:rsid w:val="49D22122"/>
    <w:rsid w:val="5D177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uiPriority w:val="0"/>
    <w:rPr>
      <w:color w:val="005CD9"/>
      <w:u w:val="none"/>
    </w:rPr>
  </w:style>
  <w:style w:type="character" w:styleId="6">
    <w:name w:val="Emphasis"/>
    <w:basedOn w:val="4"/>
    <w:qFormat/>
    <w:uiPriority w:val="0"/>
    <w:rPr>
      <w:color w:val="FF3300"/>
      <w:u w:val="none"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5CD9"/>
      <w:u w:val="none"/>
    </w:rPr>
  </w:style>
  <w:style w:type="character" w:styleId="10">
    <w:name w:val="HTML Code"/>
    <w:basedOn w:val="4"/>
    <w:uiPriority w:val="0"/>
    <w:rPr>
      <w:rFonts w:hint="default" w:ascii="PingFang SC" w:hAnsi="PingFang SC" w:eastAsia="PingFang SC" w:cs="PingFang SC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PingFang SC" w:hAnsi="PingFang SC" w:eastAsia="PingFang SC" w:cs="PingFang SC"/>
      <w:sz w:val="20"/>
    </w:rPr>
  </w:style>
  <w:style w:type="character" w:styleId="13">
    <w:name w:val="HTML Sample"/>
    <w:basedOn w:val="4"/>
    <w:uiPriority w:val="0"/>
    <w:rPr>
      <w:rFonts w:hint="default" w:ascii="PingFang SC" w:hAnsi="PingFang SC" w:eastAsia="PingFang SC" w:cs="PingFang SC"/>
    </w:rPr>
  </w:style>
  <w:style w:type="character" w:customStyle="1" w:styleId="15">
    <w:name w:val="bg"/>
    <w:basedOn w:val="4"/>
    <w:uiPriority w:val="0"/>
  </w:style>
  <w:style w:type="character" w:customStyle="1" w:styleId="16">
    <w:name w:val="release-day"/>
    <w:basedOn w:val="4"/>
    <w:uiPriority w:val="0"/>
    <w:rPr>
      <w:bdr w:val="single" w:color="BDEBB0" w:sz="6" w:space="0"/>
      <w:shd w:val="clear" w:color="auto" w:fill="F5FFF1"/>
    </w:rPr>
  </w:style>
  <w:style w:type="character" w:customStyle="1" w:styleId="17">
    <w:name w:val="num3"/>
    <w:basedOn w:val="4"/>
    <w:uiPriority w:val="0"/>
    <w:rPr>
      <w:b/>
      <w:color w:val="FF7800"/>
    </w:rPr>
  </w:style>
  <w:style w:type="character" w:customStyle="1" w:styleId="18">
    <w:name w:val="answer-title12"/>
    <w:basedOn w:val="4"/>
    <w:uiPriority w:val="0"/>
  </w:style>
  <w:style w:type="character" w:customStyle="1" w:styleId="19">
    <w:name w:val="item-name1"/>
    <w:basedOn w:val="4"/>
    <w:uiPriority w:val="0"/>
  </w:style>
  <w:style w:type="character" w:customStyle="1" w:styleId="20">
    <w:name w:val="item-nam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2018-02-06T10:18:00Z</dcterms:created>
  <dc:creator>Wu Nankai</dc:creator>
  <cp:lastModifiedBy>Wu Nankai</cp:lastModifiedBy>
  <dcterms:modified xsi:type="dcterms:W3CDTF">2018-02-06T11:20:36Z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